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425" w:rsidRDefault="003F5EF5" w:rsidP="003F2F7B">
      <w:pPr>
        <w:ind w:left="1440" w:firstLine="720"/>
        <w:rPr>
          <w:rFonts w:ascii="Tahoma" w:hAnsi="Tahoma" w:cs="Tahoma"/>
          <w:b/>
          <w:bCs/>
          <w:sz w:val="28"/>
          <w:szCs w:val="28"/>
        </w:rPr>
      </w:pPr>
      <w:r>
        <w:rPr>
          <w:rFonts w:ascii="Tahoma" w:hAnsi="Tahoma" w:cs="Tahoma"/>
          <w:b/>
          <w:bCs/>
          <w:sz w:val="28"/>
          <w:szCs w:val="28"/>
        </w:rPr>
        <w:t xml:space="preserve">Braille </w:t>
      </w:r>
      <w:r w:rsidR="004D0425">
        <w:rPr>
          <w:rFonts w:ascii="Tahoma" w:hAnsi="Tahoma" w:cs="Tahoma"/>
          <w:b/>
          <w:bCs/>
          <w:sz w:val="28"/>
          <w:szCs w:val="28"/>
        </w:rPr>
        <w:t>W</w:t>
      </w:r>
      <w:r>
        <w:rPr>
          <w:rFonts w:ascii="Tahoma" w:hAnsi="Tahoma" w:cs="Tahoma"/>
          <w:b/>
          <w:bCs/>
          <w:sz w:val="28"/>
          <w:szCs w:val="28"/>
        </w:rPr>
        <w:t>riter</w:t>
      </w:r>
      <w:r w:rsidR="006D798A">
        <w:rPr>
          <w:rFonts w:ascii="Tahoma" w:hAnsi="Tahoma" w:cs="Tahoma"/>
          <w:b/>
          <w:bCs/>
          <w:sz w:val="28"/>
          <w:szCs w:val="28"/>
        </w:rPr>
        <w:t xml:space="preserve"> </w:t>
      </w:r>
      <w:r w:rsidR="004D0425">
        <w:rPr>
          <w:rFonts w:ascii="Tahoma" w:hAnsi="Tahoma" w:cs="Tahoma"/>
          <w:b/>
          <w:bCs/>
          <w:sz w:val="28"/>
          <w:szCs w:val="28"/>
        </w:rPr>
        <w:t>Program</w:t>
      </w:r>
    </w:p>
    <w:p w:rsidR="004D0425" w:rsidRDefault="004D0425" w:rsidP="003F5EF5">
      <w:pPr>
        <w:rPr>
          <w:rFonts w:ascii="Tahoma" w:hAnsi="Tahoma" w:cs="Tahoma"/>
          <w:b/>
          <w:bCs/>
          <w:sz w:val="28"/>
          <w:szCs w:val="28"/>
        </w:rPr>
      </w:pPr>
    </w:p>
    <w:p w:rsidR="006F631C" w:rsidRDefault="008B3930" w:rsidP="003F5EF5">
      <w:pPr>
        <w:rPr>
          <w:rFonts w:ascii="Open Sans" w:hAnsi="Open Sans" w:cs="Helvetica"/>
          <w:color w:val="000000"/>
          <w:sz w:val="30"/>
          <w:szCs w:val="30"/>
          <w:lang w:val="en"/>
        </w:rPr>
      </w:pPr>
      <w:r>
        <w:rPr>
          <w:rFonts w:ascii="Tahoma" w:hAnsi="Tahoma" w:cs="Tahoma"/>
          <w:sz w:val="28"/>
          <w:szCs w:val="28"/>
        </w:rPr>
        <w:t>The Friends of the North Carolina Library for the Blind (</w:t>
      </w:r>
      <w:proofErr w:type="gramStart"/>
      <w:r>
        <w:rPr>
          <w:rFonts w:ascii="Tahoma" w:hAnsi="Tahoma" w:cs="Tahoma"/>
          <w:sz w:val="28"/>
          <w:szCs w:val="28"/>
        </w:rPr>
        <w:t>FNCLBPH)  is</w:t>
      </w:r>
      <w:proofErr w:type="gramEnd"/>
      <w:r>
        <w:rPr>
          <w:rFonts w:ascii="Tahoma" w:hAnsi="Tahoma" w:cs="Tahoma"/>
          <w:sz w:val="28"/>
          <w:szCs w:val="28"/>
        </w:rPr>
        <w:t xml:space="preserve"> a 501C3 nonprofit organization that supports the programs and services of the North Carolina Library for the Blind and Physically Handicapped. </w:t>
      </w:r>
      <w:r w:rsidR="00B96E1B">
        <w:rPr>
          <w:rFonts w:ascii="Open Sans" w:hAnsi="Open Sans" w:cs="Helvetica"/>
          <w:color w:val="000000"/>
          <w:sz w:val="30"/>
          <w:szCs w:val="30"/>
          <w:lang w:val="en"/>
        </w:rPr>
        <w:t xml:space="preserve">We passionately support the mission of the Library by providing financial support to augment the state and federal funding received by the library. </w:t>
      </w:r>
    </w:p>
    <w:p w:rsidR="006F631C" w:rsidRDefault="006F631C" w:rsidP="003F5EF5">
      <w:pPr>
        <w:rPr>
          <w:rFonts w:ascii="Open Sans" w:hAnsi="Open Sans" w:cs="Helvetica"/>
          <w:color w:val="000000"/>
          <w:sz w:val="30"/>
          <w:szCs w:val="30"/>
          <w:lang w:val="en"/>
        </w:rPr>
      </w:pPr>
    </w:p>
    <w:p w:rsidR="00C0237B" w:rsidRDefault="003F5EF5" w:rsidP="003F5EF5">
      <w:pPr>
        <w:rPr>
          <w:rFonts w:ascii="Tahoma" w:hAnsi="Tahoma" w:cs="Tahoma"/>
          <w:sz w:val="28"/>
          <w:szCs w:val="28"/>
        </w:rPr>
      </w:pPr>
      <w:r>
        <w:rPr>
          <w:rFonts w:ascii="Tahoma" w:hAnsi="Tahoma" w:cs="Tahoma"/>
          <w:sz w:val="28"/>
          <w:szCs w:val="28"/>
        </w:rPr>
        <w:t xml:space="preserve">The </w:t>
      </w:r>
      <w:r w:rsidR="002F495D">
        <w:rPr>
          <w:rFonts w:ascii="Tahoma" w:hAnsi="Tahoma" w:cs="Tahoma"/>
          <w:sz w:val="28"/>
          <w:szCs w:val="28"/>
        </w:rPr>
        <w:t>FNCLBPH</w:t>
      </w:r>
      <w:r>
        <w:rPr>
          <w:rFonts w:ascii="Tahoma" w:hAnsi="Tahoma" w:cs="Tahoma"/>
          <w:sz w:val="28"/>
          <w:szCs w:val="28"/>
        </w:rPr>
        <w:t xml:space="preserve"> is </w:t>
      </w:r>
      <w:r w:rsidR="002F495D">
        <w:rPr>
          <w:rFonts w:ascii="Tahoma" w:hAnsi="Tahoma" w:cs="Tahoma"/>
          <w:sz w:val="28"/>
          <w:szCs w:val="28"/>
        </w:rPr>
        <w:t xml:space="preserve">very excited to announce </w:t>
      </w:r>
      <w:r>
        <w:rPr>
          <w:rFonts w:ascii="Tahoma" w:hAnsi="Tahoma" w:cs="Tahoma"/>
          <w:sz w:val="28"/>
          <w:szCs w:val="28"/>
        </w:rPr>
        <w:t xml:space="preserve">a new program </w:t>
      </w:r>
      <w:r w:rsidR="002F495D">
        <w:rPr>
          <w:rFonts w:ascii="Tahoma" w:hAnsi="Tahoma" w:cs="Tahoma"/>
          <w:sz w:val="28"/>
          <w:szCs w:val="28"/>
        </w:rPr>
        <w:t xml:space="preserve">that will </w:t>
      </w:r>
      <w:r w:rsidR="004A54AF">
        <w:rPr>
          <w:rFonts w:ascii="Tahoma" w:hAnsi="Tahoma" w:cs="Tahoma"/>
          <w:sz w:val="28"/>
          <w:szCs w:val="28"/>
        </w:rPr>
        <w:t xml:space="preserve">assist </w:t>
      </w:r>
      <w:r w:rsidR="002F495D">
        <w:rPr>
          <w:rFonts w:ascii="Tahoma" w:hAnsi="Tahoma" w:cs="Tahoma"/>
          <w:sz w:val="28"/>
          <w:szCs w:val="28"/>
        </w:rPr>
        <w:t xml:space="preserve">individuals </w:t>
      </w:r>
      <w:r w:rsidR="00DB068E">
        <w:rPr>
          <w:rFonts w:ascii="Tahoma" w:hAnsi="Tahoma" w:cs="Tahoma"/>
          <w:sz w:val="28"/>
          <w:szCs w:val="28"/>
        </w:rPr>
        <w:t xml:space="preserve">who </w:t>
      </w:r>
      <w:proofErr w:type="gramStart"/>
      <w:r w:rsidR="00DB068E">
        <w:rPr>
          <w:rFonts w:ascii="Tahoma" w:hAnsi="Tahoma" w:cs="Tahoma"/>
          <w:sz w:val="28"/>
          <w:szCs w:val="28"/>
        </w:rPr>
        <w:t xml:space="preserve">are </w:t>
      </w:r>
      <w:r w:rsidR="00024FAE">
        <w:rPr>
          <w:rFonts w:ascii="Tahoma" w:hAnsi="Tahoma" w:cs="Tahoma"/>
          <w:sz w:val="28"/>
          <w:szCs w:val="28"/>
        </w:rPr>
        <w:t>in need of</w:t>
      </w:r>
      <w:proofErr w:type="gramEnd"/>
      <w:r w:rsidR="00024FAE">
        <w:rPr>
          <w:rFonts w:ascii="Tahoma" w:hAnsi="Tahoma" w:cs="Tahoma"/>
          <w:sz w:val="28"/>
          <w:szCs w:val="28"/>
        </w:rPr>
        <w:t xml:space="preserve"> securing a Braille writer. </w:t>
      </w:r>
      <w:r>
        <w:rPr>
          <w:rFonts w:ascii="Tahoma" w:hAnsi="Tahoma" w:cs="Tahoma"/>
          <w:sz w:val="28"/>
          <w:szCs w:val="28"/>
        </w:rPr>
        <w:t xml:space="preserve">Braille writers can be extremely expensive, generally costing </w:t>
      </w:r>
      <w:r w:rsidR="006915E6">
        <w:rPr>
          <w:rFonts w:ascii="Tahoma" w:hAnsi="Tahoma" w:cs="Tahoma"/>
          <w:sz w:val="28"/>
          <w:szCs w:val="28"/>
        </w:rPr>
        <w:t xml:space="preserve">at least </w:t>
      </w:r>
      <w:r>
        <w:rPr>
          <w:rFonts w:ascii="Tahoma" w:hAnsi="Tahoma" w:cs="Tahoma"/>
          <w:sz w:val="28"/>
          <w:szCs w:val="28"/>
        </w:rPr>
        <w:t>$800</w:t>
      </w:r>
      <w:r w:rsidR="006915E6">
        <w:rPr>
          <w:rFonts w:ascii="Tahoma" w:hAnsi="Tahoma" w:cs="Tahoma"/>
          <w:sz w:val="28"/>
          <w:szCs w:val="28"/>
        </w:rPr>
        <w:t xml:space="preserve"> or more</w:t>
      </w:r>
      <w:r>
        <w:rPr>
          <w:rFonts w:ascii="Tahoma" w:hAnsi="Tahoma" w:cs="Tahoma"/>
          <w:sz w:val="28"/>
          <w:szCs w:val="28"/>
        </w:rPr>
        <w:t xml:space="preserve">. We have found over the years that many persons who have lost their sight and </w:t>
      </w:r>
      <w:r w:rsidR="009C0869">
        <w:rPr>
          <w:rFonts w:ascii="Tahoma" w:hAnsi="Tahoma" w:cs="Tahoma"/>
          <w:sz w:val="28"/>
          <w:szCs w:val="28"/>
        </w:rPr>
        <w:t xml:space="preserve">who </w:t>
      </w:r>
      <w:r>
        <w:rPr>
          <w:rFonts w:ascii="Tahoma" w:hAnsi="Tahoma" w:cs="Tahoma"/>
          <w:sz w:val="28"/>
          <w:szCs w:val="28"/>
        </w:rPr>
        <w:t xml:space="preserve">are not in </w:t>
      </w:r>
      <w:r w:rsidR="00777F98">
        <w:rPr>
          <w:rFonts w:ascii="Tahoma" w:hAnsi="Tahoma" w:cs="Tahoma"/>
          <w:sz w:val="28"/>
          <w:szCs w:val="28"/>
        </w:rPr>
        <w:t xml:space="preserve">a </w:t>
      </w:r>
      <w:r w:rsidR="009C0869">
        <w:rPr>
          <w:rFonts w:ascii="Tahoma" w:hAnsi="Tahoma" w:cs="Tahoma"/>
          <w:sz w:val="28"/>
          <w:szCs w:val="28"/>
        </w:rPr>
        <w:t>position to receive services from other institutions and/</w:t>
      </w:r>
      <w:proofErr w:type="gramStart"/>
      <w:r w:rsidR="009C0869">
        <w:rPr>
          <w:rFonts w:ascii="Tahoma" w:hAnsi="Tahoma" w:cs="Tahoma"/>
          <w:sz w:val="28"/>
          <w:szCs w:val="28"/>
        </w:rPr>
        <w:t>or  resources</w:t>
      </w:r>
      <w:proofErr w:type="gramEnd"/>
      <w:r w:rsidR="009C0869">
        <w:rPr>
          <w:rFonts w:ascii="Tahoma" w:hAnsi="Tahoma" w:cs="Tahoma"/>
          <w:sz w:val="28"/>
          <w:szCs w:val="28"/>
        </w:rPr>
        <w:t xml:space="preserve"> are not able to obtain a braille writer for their </w:t>
      </w:r>
      <w:r w:rsidR="00C850D3">
        <w:rPr>
          <w:rFonts w:ascii="Tahoma" w:hAnsi="Tahoma" w:cs="Tahoma"/>
          <w:sz w:val="28"/>
          <w:szCs w:val="28"/>
        </w:rPr>
        <w:t xml:space="preserve">own </w:t>
      </w:r>
      <w:r w:rsidR="009C0869">
        <w:rPr>
          <w:rFonts w:ascii="Tahoma" w:hAnsi="Tahoma" w:cs="Tahoma"/>
          <w:sz w:val="28"/>
          <w:szCs w:val="28"/>
        </w:rPr>
        <w:t xml:space="preserve">personal use. </w:t>
      </w:r>
      <w:r w:rsidR="007E185A">
        <w:rPr>
          <w:rFonts w:ascii="Tahoma" w:hAnsi="Tahoma" w:cs="Tahoma"/>
          <w:sz w:val="28"/>
          <w:szCs w:val="28"/>
        </w:rPr>
        <w:t xml:space="preserve">These </w:t>
      </w:r>
      <w:proofErr w:type="gramStart"/>
      <w:r w:rsidR="007E185A">
        <w:rPr>
          <w:rFonts w:ascii="Tahoma" w:hAnsi="Tahoma" w:cs="Tahoma"/>
          <w:sz w:val="28"/>
          <w:szCs w:val="28"/>
        </w:rPr>
        <w:t xml:space="preserve">individuals </w:t>
      </w:r>
      <w:r w:rsidR="00777F98">
        <w:rPr>
          <w:rFonts w:ascii="Tahoma" w:hAnsi="Tahoma" w:cs="Tahoma"/>
          <w:sz w:val="28"/>
          <w:szCs w:val="28"/>
        </w:rPr>
        <w:t xml:space="preserve"> </w:t>
      </w:r>
      <w:r>
        <w:rPr>
          <w:rFonts w:ascii="Tahoma" w:hAnsi="Tahoma" w:cs="Tahoma"/>
          <w:sz w:val="28"/>
          <w:szCs w:val="28"/>
        </w:rPr>
        <w:t>are</w:t>
      </w:r>
      <w:proofErr w:type="gramEnd"/>
      <w:r>
        <w:rPr>
          <w:rFonts w:ascii="Tahoma" w:hAnsi="Tahoma" w:cs="Tahoma"/>
          <w:sz w:val="28"/>
          <w:szCs w:val="28"/>
        </w:rPr>
        <w:t xml:space="preserve"> unable to develop appropriate Braille skills</w:t>
      </w:r>
      <w:r w:rsidR="00C0237B">
        <w:rPr>
          <w:rFonts w:ascii="Tahoma" w:hAnsi="Tahoma" w:cs="Tahoma"/>
          <w:sz w:val="28"/>
          <w:szCs w:val="28"/>
        </w:rPr>
        <w:t xml:space="preserve"> that will allow them to gain independence and develop the only true form of written communication for individuals who are blind or visually impaired</w:t>
      </w:r>
      <w:r>
        <w:rPr>
          <w:rFonts w:ascii="Tahoma" w:hAnsi="Tahoma" w:cs="Tahoma"/>
          <w:sz w:val="28"/>
          <w:szCs w:val="28"/>
        </w:rPr>
        <w:t xml:space="preserve">. This </w:t>
      </w:r>
      <w:r w:rsidR="0064087F">
        <w:rPr>
          <w:rFonts w:ascii="Tahoma" w:hAnsi="Tahoma" w:cs="Tahoma"/>
          <w:sz w:val="28"/>
          <w:szCs w:val="28"/>
        </w:rPr>
        <w:t xml:space="preserve">braille writer </w:t>
      </w:r>
      <w:r>
        <w:rPr>
          <w:rFonts w:ascii="Tahoma" w:hAnsi="Tahoma" w:cs="Tahoma"/>
          <w:sz w:val="28"/>
          <w:szCs w:val="28"/>
        </w:rPr>
        <w:t xml:space="preserve">program will </w:t>
      </w:r>
      <w:r w:rsidR="00760CE5">
        <w:rPr>
          <w:rFonts w:ascii="Tahoma" w:hAnsi="Tahoma" w:cs="Tahoma"/>
          <w:sz w:val="28"/>
          <w:szCs w:val="28"/>
        </w:rPr>
        <w:t xml:space="preserve">assist </w:t>
      </w:r>
      <w:r w:rsidR="00C0237B">
        <w:rPr>
          <w:rFonts w:ascii="Tahoma" w:hAnsi="Tahoma" w:cs="Tahoma"/>
          <w:sz w:val="28"/>
          <w:szCs w:val="28"/>
        </w:rPr>
        <w:t xml:space="preserve">these </w:t>
      </w:r>
      <w:proofErr w:type="gramStart"/>
      <w:r>
        <w:rPr>
          <w:rFonts w:ascii="Tahoma" w:hAnsi="Tahoma" w:cs="Tahoma"/>
          <w:sz w:val="28"/>
          <w:szCs w:val="28"/>
        </w:rPr>
        <w:t xml:space="preserve">individuals </w:t>
      </w:r>
      <w:r w:rsidR="00073709">
        <w:rPr>
          <w:rFonts w:ascii="Tahoma" w:hAnsi="Tahoma" w:cs="Tahoma"/>
          <w:sz w:val="28"/>
          <w:szCs w:val="28"/>
        </w:rPr>
        <w:t xml:space="preserve"> with</w:t>
      </w:r>
      <w:proofErr w:type="gramEnd"/>
      <w:r w:rsidR="00073709">
        <w:rPr>
          <w:rFonts w:ascii="Tahoma" w:hAnsi="Tahoma" w:cs="Tahoma"/>
          <w:sz w:val="28"/>
          <w:szCs w:val="28"/>
        </w:rPr>
        <w:t xml:space="preserve"> the </w:t>
      </w:r>
      <w:r w:rsidR="007A27F3">
        <w:rPr>
          <w:rFonts w:ascii="Tahoma" w:hAnsi="Tahoma" w:cs="Tahoma"/>
          <w:sz w:val="28"/>
          <w:szCs w:val="28"/>
        </w:rPr>
        <w:t xml:space="preserve">ability </w:t>
      </w:r>
      <w:r w:rsidR="00CD57F8">
        <w:rPr>
          <w:rFonts w:ascii="Tahoma" w:hAnsi="Tahoma" w:cs="Tahoma"/>
          <w:sz w:val="28"/>
          <w:szCs w:val="28"/>
        </w:rPr>
        <w:t xml:space="preserve">to </w:t>
      </w:r>
      <w:r w:rsidR="00073709">
        <w:rPr>
          <w:rFonts w:ascii="Tahoma" w:hAnsi="Tahoma" w:cs="Tahoma"/>
          <w:sz w:val="28"/>
          <w:szCs w:val="28"/>
        </w:rPr>
        <w:t xml:space="preserve">obtain a braille writer for their </w:t>
      </w:r>
      <w:r w:rsidR="00C850D3">
        <w:rPr>
          <w:rFonts w:ascii="Tahoma" w:hAnsi="Tahoma" w:cs="Tahoma"/>
          <w:sz w:val="28"/>
          <w:szCs w:val="28"/>
        </w:rPr>
        <w:t xml:space="preserve">own </w:t>
      </w:r>
      <w:r w:rsidR="00073709">
        <w:rPr>
          <w:rFonts w:ascii="Tahoma" w:hAnsi="Tahoma" w:cs="Tahoma"/>
          <w:sz w:val="28"/>
          <w:szCs w:val="28"/>
        </w:rPr>
        <w:t>use</w:t>
      </w:r>
      <w:r w:rsidR="00CD57F8">
        <w:rPr>
          <w:rFonts w:ascii="Tahoma" w:hAnsi="Tahoma" w:cs="Tahoma"/>
          <w:sz w:val="28"/>
          <w:szCs w:val="28"/>
        </w:rPr>
        <w:t>.</w:t>
      </w:r>
      <w:r>
        <w:rPr>
          <w:rFonts w:ascii="Tahoma" w:hAnsi="Tahoma" w:cs="Tahoma"/>
          <w:sz w:val="28"/>
          <w:szCs w:val="28"/>
        </w:rPr>
        <w:t xml:space="preserve"> </w:t>
      </w:r>
      <w:r w:rsidR="00FF5EAF">
        <w:rPr>
          <w:rFonts w:ascii="Tahoma" w:hAnsi="Tahoma" w:cs="Tahoma"/>
          <w:sz w:val="28"/>
          <w:szCs w:val="28"/>
        </w:rPr>
        <w:t xml:space="preserve">The FNCLBPH has received a commitment from an authorized Braille writer repair specialist to bring used equipment up to code. This equipment will be given to a qualifying individual who has no other </w:t>
      </w:r>
      <w:r w:rsidR="00DA23FF">
        <w:rPr>
          <w:rFonts w:ascii="Tahoma" w:hAnsi="Tahoma" w:cs="Tahoma"/>
          <w:sz w:val="28"/>
          <w:szCs w:val="28"/>
        </w:rPr>
        <w:t xml:space="preserve">resources </w:t>
      </w:r>
      <w:r w:rsidR="00FF5EAF">
        <w:rPr>
          <w:rFonts w:ascii="Tahoma" w:hAnsi="Tahoma" w:cs="Tahoma"/>
          <w:sz w:val="28"/>
          <w:szCs w:val="28"/>
        </w:rPr>
        <w:t xml:space="preserve">available to them to acquire a braille writer.  </w:t>
      </w:r>
      <w:r w:rsidR="00EE2E8D">
        <w:rPr>
          <w:rFonts w:ascii="Tahoma" w:hAnsi="Tahoma" w:cs="Tahoma"/>
          <w:sz w:val="28"/>
          <w:szCs w:val="28"/>
        </w:rPr>
        <w:t xml:space="preserve">It is our goal </w:t>
      </w:r>
      <w:r w:rsidR="00BA4FA9">
        <w:rPr>
          <w:rFonts w:ascii="Tahoma" w:hAnsi="Tahoma" w:cs="Tahoma"/>
          <w:sz w:val="28"/>
          <w:szCs w:val="28"/>
        </w:rPr>
        <w:t xml:space="preserve">that </w:t>
      </w:r>
      <w:r w:rsidR="00EE2E8D">
        <w:rPr>
          <w:rFonts w:ascii="Tahoma" w:hAnsi="Tahoma" w:cs="Tahoma"/>
          <w:sz w:val="28"/>
          <w:szCs w:val="28"/>
        </w:rPr>
        <w:t>this program will empower many Braille users across our state to further their ability to live independently by being able to read and write in their own medium.</w:t>
      </w:r>
    </w:p>
    <w:p w:rsidR="00C0237B" w:rsidRDefault="00C0237B" w:rsidP="003F5EF5">
      <w:pPr>
        <w:rPr>
          <w:rFonts w:ascii="Tahoma" w:hAnsi="Tahoma" w:cs="Tahoma"/>
          <w:sz w:val="28"/>
          <w:szCs w:val="28"/>
        </w:rPr>
      </w:pPr>
    </w:p>
    <w:p w:rsidR="00FF5EAF" w:rsidRDefault="002A4547" w:rsidP="003F5EF5">
      <w:pPr>
        <w:rPr>
          <w:rFonts w:ascii="Tahoma" w:hAnsi="Tahoma" w:cs="Tahoma"/>
          <w:sz w:val="28"/>
          <w:szCs w:val="28"/>
        </w:rPr>
      </w:pPr>
      <w:r>
        <w:rPr>
          <w:rFonts w:ascii="Tahoma" w:hAnsi="Tahoma" w:cs="Tahoma"/>
          <w:sz w:val="28"/>
          <w:szCs w:val="28"/>
        </w:rPr>
        <w:t xml:space="preserve">How </w:t>
      </w:r>
      <w:proofErr w:type="gramStart"/>
      <w:r>
        <w:rPr>
          <w:rFonts w:ascii="Tahoma" w:hAnsi="Tahoma" w:cs="Tahoma"/>
          <w:sz w:val="28"/>
          <w:szCs w:val="28"/>
        </w:rPr>
        <w:t>To</w:t>
      </w:r>
      <w:proofErr w:type="gramEnd"/>
      <w:r>
        <w:rPr>
          <w:rFonts w:ascii="Tahoma" w:hAnsi="Tahoma" w:cs="Tahoma"/>
          <w:sz w:val="28"/>
          <w:szCs w:val="28"/>
        </w:rPr>
        <w:t xml:space="preserve"> Apply:</w:t>
      </w:r>
    </w:p>
    <w:p w:rsidR="00BE015C" w:rsidRPr="00810B2A" w:rsidRDefault="002D2AF5" w:rsidP="003F5EF5">
      <w:pPr>
        <w:rPr>
          <w:rStyle w:val="Emphasis"/>
        </w:rPr>
      </w:pPr>
      <w:r>
        <w:rPr>
          <w:rFonts w:ascii="Tahoma" w:hAnsi="Tahoma" w:cs="Tahoma"/>
          <w:sz w:val="28"/>
          <w:szCs w:val="28"/>
        </w:rPr>
        <w:t xml:space="preserve">Please complete </w:t>
      </w:r>
      <w:r w:rsidR="00FF5EAF">
        <w:rPr>
          <w:rFonts w:ascii="Tahoma" w:hAnsi="Tahoma" w:cs="Tahoma"/>
          <w:sz w:val="28"/>
          <w:szCs w:val="28"/>
        </w:rPr>
        <w:t xml:space="preserve">and submit </w:t>
      </w:r>
      <w:r>
        <w:rPr>
          <w:rFonts w:ascii="Tahoma" w:hAnsi="Tahoma" w:cs="Tahoma"/>
          <w:sz w:val="28"/>
          <w:szCs w:val="28"/>
        </w:rPr>
        <w:t>the following application</w:t>
      </w:r>
      <w:r w:rsidR="00810B2A">
        <w:rPr>
          <w:rFonts w:ascii="Tahoma" w:hAnsi="Tahoma" w:cs="Tahoma"/>
          <w:sz w:val="28"/>
          <w:szCs w:val="28"/>
        </w:rPr>
        <w:t>.</w:t>
      </w:r>
      <w:r>
        <w:rPr>
          <w:rFonts w:ascii="Tahoma" w:hAnsi="Tahoma" w:cs="Tahoma"/>
          <w:sz w:val="28"/>
          <w:szCs w:val="28"/>
        </w:rPr>
        <w:t xml:space="preserve"> </w:t>
      </w:r>
      <w:r w:rsidR="00810B2A">
        <w:rPr>
          <w:rStyle w:val="Emphasis"/>
        </w:rPr>
        <w:t xml:space="preserve">Funding is limited for this program, but we will make every effort to fulfill all request received. A committee will review the </w:t>
      </w:r>
      <w:proofErr w:type="gramStart"/>
      <w:r w:rsidR="00810B2A">
        <w:rPr>
          <w:rStyle w:val="Emphasis"/>
        </w:rPr>
        <w:t>application,  and</w:t>
      </w:r>
      <w:proofErr w:type="gramEnd"/>
      <w:r w:rsidR="00810B2A">
        <w:rPr>
          <w:rStyle w:val="Emphasis"/>
        </w:rPr>
        <w:t xml:space="preserve"> once approved, a braille writer </w:t>
      </w:r>
      <w:proofErr w:type="spellStart"/>
      <w:r w:rsidR="00810B2A">
        <w:rPr>
          <w:rStyle w:val="Emphasis"/>
        </w:rPr>
        <w:t>wil</w:t>
      </w:r>
      <w:proofErr w:type="spellEnd"/>
      <w:r w:rsidR="00810B2A">
        <w:rPr>
          <w:rStyle w:val="Emphasis"/>
        </w:rPr>
        <w:t xml:space="preserve"> be sent to the applicant.  </w:t>
      </w:r>
      <w:proofErr w:type="spellStart"/>
      <w:r w:rsidR="007857D7">
        <w:rPr>
          <w:rStyle w:val="Emphasis"/>
        </w:rPr>
        <w:t>Posession</w:t>
      </w:r>
      <w:proofErr w:type="spellEnd"/>
      <w:r w:rsidR="007857D7">
        <w:rPr>
          <w:rStyle w:val="Emphasis"/>
        </w:rPr>
        <w:t xml:space="preserve"> of this equipment will belong to the applicant for their personal use. At any time, if this equipment is not being used, it can be returned to the Friends of the Library for the Blind to be reassigned to another qualifying individual.</w:t>
      </w:r>
      <w:r w:rsidR="00A43C0D">
        <w:rPr>
          <w:rStyle w:val="Emphasis"/>
        </w:rPr>
        <w:t xml:space="preserve"> If you have any questions, please contact </w:t>
      </w:r>
      <w:proofErr w:type="spellStart"/>
      <w:r w:rsidR="00A43C0D">
        <w:rPr>
          <w:rStyle w:val="Emphasis"/>
        </w:rPr>
        <w:t>eddie</w:t>
      </w:r>
      <w:proofErr w:type="spellEnd"/>
      <w:r w:rsidR="00A43C0D">
        <w:rPr>
          <w:rStyle w:val="Emphasis"/>
        </w:rPr>
        <w:t xml:space="preserve"> Weaver at 919-900-8780 or send an email to info@friendsnclbph.org.</w:t>
      </w:r>
    </w:p>
    <w:p w:rsidR="00BE015C" w:rsidRDefault="00BE015C" w:rsidP="003F5EF5">
      <w:pPr>
        <w:rPr>
          <w:rFonts w:ascii="Tahoma" w:hAnsi="Tahoma" w:cs="Tahoma"/>
          <w:sz w:val="28"/>
          <w:szCs w:val="28"/>
        </w:rPr>
      </w:pPr>
    </w:p>
    <w:p w:rsidR="00243CA7" w:rsidRDefault="00243CA7" w:rsidP="003F5EF5">
      <w:pPr>
        <w:rPr>
          <w:rFonts w:ascii="Tahoma" w:hAnsi="Tahoma" w:cs="Tahoma"/>
          <w:sz w:val="28"/>
          <w:szCs w:val="28"/>
        </w:rPr>
      </w:pPr>
      <w:r>
        <w:rPr>
          <w:rFonts w:ascii="Tahoma" w:hAnsi="Tahoma" w:cs="Tahoma"/>
          <w:sz w:val="28"/>
          <w:szCs w:val="28"/>
        </w:rPr>
        <w:t>How to Donate Used Braille Writers:</w:t>
      </w:r>
    </w:p>
    <w:p w:rsidR="00243CA7" w:rsidRPr="00AB3D61" w:rsidRDefault="00243CA7" w:rsidP="003F5EF5">
      <w:pPr>
        <w:rPr>
          <w:rStyle w:val="Strong"/>
        </w:rPr>
      </w:pPr>
      <w:r>
        <w:rPr>
          <w:rFonts w:ascii="Tahoma" w:hAnsi="Tahoma" w:cs="Tahoma"/>
          <w:sz w:val="28"/>
          <w:szCs w:val="28"/>
        </w:rPr>
        <w:lastRenderedPageBreak/>
        <w:t>If you have a Braille writer sitting around your home, on a shelf in the office, or abandoned in a storage unit, and you would like to see it serving a</w:t>
      </w:r>
      <w:r>
        <w:rPr>
          <w:rStyle w:val="Strong"/>
        </w:rPr>
        <w:t>n</w:t>
      </w:r>
      <w:r>
        <w:rPr>
          <w:rFonts w:ascii="Tahoma" w:hAnsi="Tahoma" w:cs="Tahoma"/>
          <w:sz w:val="28"/>
          <w:szCs w:val="28"/>
        </w:rPr>
        <w:t xml:space="preserve"> individual on a regular basis, please contact Eddie Weaver at 919-900-8780 or send an email to </w:t>
      </w:r>
      <w:hyperlink r:id="rId6" w:history="1">
        <w:r w:rsidRPr="00EE5936">
          <w:rPr>
            <w:rStyle w:val="Hyperlink"/>
            <w:rFonts w:ascii="Tahoma" w:hAnsi="Tahoma" w:cs="Tahoma"/>
            <w:sz w:val="28"/>
            <w:szCs w:val="28"/>
          </w:rPr>
          <w:t>info@friendsnclbph.org</w:t>
        </w:r>
      </w:hyperlink>
      <w:r>
        <w:rPr>
          <w:rFonts w:ascii="Tahoma" w:hAnsi="Tahoma" w:cs="Tahoma"/>
          <w:sz w:val="28"/>
          <w:szCs w:val="28"/>
        </w:rPr>
        <w:t xml:space="preserve">. </w:t>
      </w:r>
      <w:r w:rsidR="00AB3D61">
        <w:rPr>
          <w:rFonts w:ascii="Tahoma" w:hAnsi="Tahoma" w:cs="Tahoma"/>
          <w:sz w:val="28"/>
          <w:szCs w:val="28"/>
        </w:rPr>
        <w:t xml:space="preserve">These donated braille writers will be rehabilitated and made available to individuals who will use them </w:t>
      </w:r>
      <w:r w:rsidR="00AB3D61">
        <w:rPr>
          <w:rStyle w:val="Strong"/>
        </w:rPr>
        <w:t xml:space="preserve">in their daily lives. </w:t>
      </w:r>
    </w:p>
    <w:p w:rsidR="00243CA7" w:rsidRDefault="00243CA7" w:rsidP="003F5EF5">
      <w:pPr>
        <w:rPr>
          <w:rFonts w:ascii="Tahoma" w:hAnsi="Tahoma" w:cs="Tahoma"/>
          <w:sz w:val="28"/>
          <w:szCs w:val="28"/>
        </w:rPr>
      </w:pPr>
    </w:p>
    <w:p w:rsidR="00DC1FF6" w:rsidRDefault="003F2F7B">
      <w:r>
        <w:t xml:space="preserve">To find out more about the Friends of the Library for the Blind and how we support the Library for the </w:t>
      </w:r>
      <w:bookmarkStart w:id="0" w:name="_GoBack"/>
      <w:bookmarkEnd w:id="0"/>
      <w:r>
        <w:t xml:space="preserve">Blind, go to </w:t>
      </w:r>
      <w:r w:rsidR="005769D6">
        <w:t xml:space="preserve">the Friends website at </w:t>
      </w:r>
      <w:hyperlink r:id="rId7" w:history="1">
        <w:r w:rsidR="005769D6" w:rsidRPr="00EE5936">
          <w:rPr>
            <w:rStyle w:val="Hyperlink"/>
          </w:rPr>
          <w:t>www.friendsnclbph.org</w:t>
        </w:r>
      </w:hyperlink>
      <w:r w:rsidR="005769D6">
        <w:t xml:space="preserve"> or follow us on </w:t>
      </w:r>
      <w:proofErr w:type="spellStart"/>
      <w:r w:rsidR="005769D6">
        <w:t>facebook</w:t>
      </w:r>
      <w:proofErr w:type="spellEnd"/>
      <w:r w:rsidR="005769D6">
        <w:t>.</w:t>
      </w:r>
    </w:p>
    <w:sectPr w:rsidR="00DC1FF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9CF" w:rsidRDefault="003269CF" w:rsidP="003F5EF5">
      <w:r>
        <w:separator/>
      </w:r>
    </w:p>
  </w:endnote>
  <w:endnote w:type="continuationSeparator" w:id="0">
    <w:p w:rsidR="003269CF" w:rsidRDefault="003269CF" w:rsidP="003F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auto"/>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EF5" w:rsidRDefault="003F5E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EF5" w:rsidRDefault="003F5E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EF5" w:rsidRDefault="003F5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9CF" w:rsidRDefault="003269CF" w:rsidP="003F5EF5">
      <w:r>
        <w:separator/>
      </w:r>
    </w:p>
  </w:footnote>
  <w:footnote w:type="continuationSeparator" w:id="0">
    <w:p w:rsidR="003269CF" w:rsidRDefault="003269CF" w:rsidP="003F5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EF5" w:rsidRDefault="003F5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EF5" w:rsidRDefault="0064087F">
    <w:pPr>
      <w:pStyle w:val="Header"/>
    </w:pPr>
    <w:r>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EF5" w:rsidRDefault="003F5E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EF5"/>
    <w:rsid w:val="00024FAE"/>
    <w:rsid w:val="00073709"/>
    <w:rsid w:val="001D175C"/>
    <w:rsid w:val="00243CA7"/>
    <w:rsid w:val="0027445C"/>
    <w:rsid w:val="00277E59"/>
    <w:rsid w:val="002A4547"/>
    <w:rsid w:val="002C2527"/>
    <w:rsid w:val="002D2AF5"/>
    <w:rsid w:val="002D3100"/>
    <w:rsid w:val="002F173A"/>
    <w:rsid w:val="002F495D"/>
    <w:rsid w:val="003152D9"/>
    <w:rsid w:val="003269CF"/>
    <w:rsid w:val="003D5721"/>
    <w:rsid w:val="003F2F7B"/>
    <w:rsid w:val="003F5EF5"/>
    <w:rsid w:val="00403378"/>
    <w:rsid w:val="00440AA9"/>
    <w:rsid w:val="00451FCF"/>
    <w:rsid w:val="004563C0"/>
    <w:rsid w:val="0046133F"/>
    <w:rsid w:val="00465A33"/>
    <w:rsid w:val="004A54AF"/>
    <w:rsid w:val="004C6CEE"/>
    <w:rsid w:val="004D0425"/>
    <w:rsid w:val="00536601"/>
    <w:rsid w:val="005411F5"/>
    <w:rsid w:val="00553AE4"/>
    <w:rsid w:val="005769D6"/>
    <w:rsid w:val="005923A0"/>
    <w:rsid w:val="0064087F"/>
    <w:rsid w:val="006613D4"/>
    <w:rsid w:val="006756F2"/>
    <w:rsid w:val="006915E6"/>
    <w:rsid w:val="006A69C2"/>
    <w:rsid w:val="006D798A"/>
    <w:rsid w:val="006F0647"/>
    <w:rsid w:val="006F455F"/>
    <w:rsid w:val="006F631C"/>
    <w:rsid w:val="007368DD"/>
    <w:rsid w:val="00760CE5"/>
    <w:rsid w:val="00777183"/>
    <w:rsid w:val="00777F98"/>
    <w:rsid w:val="007857D7"/>
    <w:rsid w:val="007A27F3"/>
    <w:rsid w:val="007B1932"/>
    <w:rsid w:val="007E185A"/>
    <w:rsid w:val="00810B2A"/>
    <w:rsid w:val="0081106D"/>
    <w:rsid w:val="00851A3E"/>
    <w:rsid w:val="00886B65"/>
    <w:rsid w:val="00897A06"/>
    <w:rsid w:val="008B3930"/>
    <w:rsid w:val="008D4352"/>
    <w:rsid w:val="00920172"/>
    <w:rsid w:val="00944924"/>
    <w:rsid w:val="00986C92"/>
    <w:rsid w:val="00992AE3"/>
    <w:rsid w:val="009C0869"/>
    <w:rsid w:val="009D2050"/>
    <w:rsid w:val="009E715F"/>
    <w:rsid w:val="00A14128"/>
    <w:rsid w:val="00A43C0D"/>
    <w:rsid w:val="00A658D2"/>
    <w:rsid w:val="00A861DB"/>
    <w:rsid w:val="00AB3D61"/>
    <w:rsid w:val="00AC437A"/>
    <w:rsid w:val="00B00010"/>
    <w:rsid w:val="00B60978"/>
    <w:rsid w:val="00B80D2A"/>
    <w:rsid w:val="00B96055"/>
    <w:rsid w:val="00B96E1B"/>
    <w:rsid w:val="00BA4FA9"/>
    <w:rsid w:val="00BB2AD9"/>
    <w:rsid w:val="00BE015C"/>
    <w:rsid w:val="00C0237B"/>
    <w:rsid w:val="00C15E4B"/>
    <w:rsid w:val="00C2283E"/>
    <w:rsid w:val="00C6241E"/>
    <w:rsid w:val="00C850D3"/>
    <w:rsid w:val="00CB1B9A"/>
    <w:rsid w:val="00CD57F8"/>
    <w:rsid w:val="00D004EA"/>
    <w:rsid w:val="00D02649"/>
    <w:rsid w:val="00D12125"/>
    <w:rsid w:val="00D97437"/>
    <w:rsid w:val="00DA1422"/>
    <w:rsid w:val="00DA23FF"/>
    <w:rsid w:val="00DB068E"/>
    <w:rsid w:val="00DB1BB6"/>
    <w:rsid w:val="00DB3A2B"/>
    <w:rsid w:val="00DC1FF6"/>
    <w:rsid w:val="00DD5DD5"/>
    <w:rsid w:val="00E134BC"/>
    <w:rsid w:val="00E44BD1"/>
    <w:rsid w:val="00E5030B"/>
    <w:rsid w:val="00E5119E"/>
    <w:rsid w:val="00E76A33"/>
    <w:rsid w:val="00E875AC"/>
    <w:rsid w:val="00E973AB"/>
    <w:rsid w:val="00EC2FD0"/>
    <w:rsid w:val="00EE2E8D"/>
    <w:rsid w:val="00F54214"/>
    <w:rsid w:val="00FC6FD0"/>
    <w:rsid w:val="00FF5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52776"/>
  <w15:chartTrackingRefBased/>
  <w15:docId w15:val="{402947E0-2859-454C-BA6E-7E87CA62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5EF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EF5"/>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3F5EF5"/>
  </w:style>
  <w:style w:type="paragraph" w:styleId="Footer">
    <w:name w:val="footer"/>
    <w:basedOn w:val="Normal"/>
    <w:link w:val="FooterChar"/>
    <w:uiPriority w:val="99"/>
    <w:unhideWhenUsed/>
    <w:rsid w:val="003F5EF5"/>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3F5EF5"/>
  </w:style>
  <w:style w:type="character" w:styleId="Emphasis">
    <w:name w:val="Emphasis"/>
    <w:basedOn w:val="DefaultParagraphFont"/>
    <w:uiPriority w:val="20"/>
    <w:qFormat/>
    <w:rsid w:val="00810B2A"/>
    <w:rPr>
      <w:i/>
      <w:iCs/>
    </w:rPr>
  </w:style>
  <w:style w:type="character" w:styleId="Strong">
    <w:name w:val="Strong"/>
    <w:basedOn w:val="DefaultParagraphFont"/>
    <w:uiPriority w:val="22"/>
    <w:qFormat/>
    <w:rsid w:val="00243CA7"/>
    <w:rPr>
      <w:b/>
      <w:bCs/>
    </w:rPr>
  </w:style>
  <w:style w:type="character" w:styleId="Hyperlink">
    <w:name w:val="Hyperlink"/>
    <w:basedOn w:val="DefaultParagraphFont"/>
    <w:uiPriority w:val="99"/>
    <w:unhideWhenUsed/>
    <w:rsid w:val="00243CA7"/>
    <w:rPr>
      <w:color w:val="0563C1" w:themeColor="hyperlink"/>
      <w:u w:val="single"/>
    </w:rPr>
  </w:style>
  <w:style w:type="character" w:styleId="UnresolvedMention">
    <w:name w:val="Unresolved Mention"/>
    <w:basedOn w:val="DefaultParagraphFont"/>
    <w:uiPriority w:val="99"/>
    <w:semiHidden/>
    <w:unhideWhenUsed/>
    <w:rsid w:val="00243C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38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friendsnclbph.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friendsnclbph.or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Weaver</dc:creator>
  <cp:keywords/>
  <dc:description/>
  <cp:lastModifiedBy>Bonnie Weaver</cp:lastModifiedBy>
  <cp:revision>32</cp:revision>
  <dcterms:created xsi:type="dcterms:W3CDTF">2017-08-14T14:49:00Z</dcterms:created>
  <dcterms:modified xsi:type="dcterms:W3CDTF">2017-08-21T15:45:00Z</dcterms:modified>
</cp:coreProperties>
</file>